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9D92" w14:textId="77777777" w:rsidR="00092634" w:rsidRPr="00F76B2A" w:rsidRDefault="00092634" w:rsidP="00092634">
      <w:pPr>
        <w:pStyle w:val="NoSpacing"/>
        <w:jc w:val="center"/>
        <w:rPr>
          <w:rFonts w:ascii="Arial" w:hAnsi="Arial" w:cs="Arial"/>
          <w:sz w:val="24"/>
          <w:szCs w:val="24"/>
        </w:rPr>
      </w:pPr>
      <w:r w:rsidRPr="00F76B2A">
        <w:rPr>
          <w:rFonts w:ascii="Arial" w:hAnsi="Arial" w:cs="Arial"/>
          <w:noProof/>
          <w:sz w:val="24"/>
          <w:szCs w:val="24"/>
          <w:lang w:val="en-US"/>
        </w:rPr>
        <w:drawing>
          <wp:anchor distT="0" distB="0" distL="114300" distR="114300" simplePos="0" relativeHeight="251659264" behindDoc="0" locked="0" layoutInCell="1" allowOverlap="1" wp14:anchorId="4EA5FEC0" wp14:editId="5F0651DB">
            <wp:simplePos x="0" y="0"/>
            <wp:positionH relativeFrom="column">
              <wp:posOffset>876300</wp:posOffset>
            </wp:positionH>
            <wp:positionV relativeFrom="paragraph">
              <wp:posOffset>-190500</wp:posOffset>
            </wp:positionV>
            <wp:extent cx="739140" cy="74948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41700" cy="752084"/>
                    </a:xfrm>
                    <a:prstGeom prst="rect">
                      <a:avLst/>
                    </a:prstGeom>
                    <a:noFill/>
                  </pic:spPr>
                </pic:pic>
              </a:graphicData>
            </a:graphic>
            <wp14:sizeRelH relativeFrom="page">
              <wp14:pctWidth>0</wp14:pctWidth>
            </wp14:sizeRelH>
            <wp14:sizeRelV relativeFrom="page">
              <wp14:pctHeight>0</wp14:pctHeight>
            </wp14:sizeRelV>
          </wp:anchor>
        </w:drawing>
      </w:r>
      <w:r w:rsidRPr="00F76B2A">
        <w:rPr>
          <w:rFonts w:ascii="Arial" w:hAnsi="Arial" w:cs="Arial"/>
          <w:sz w:val="24"/>
          <w:szCs w:val="24"/>
        </w:rPr>
        <w:t>Republic of the Philippines</w:t>
      </w:r>
    </w:p>
    <w:p w14:paraId="63C9C17B" w14:textId="77777777" w:rsidR="00092634" w:rsidRPr="00F76B2A" w:rsidRDefault="00092634" w:rsidP="00092634">
      <w:pPr>
        <w:pStyle w:val="NoSpacing"/>
        <w:jc w:val="center"/>
        <w:rPr>
          <w:rFonts w:ascii="Arial" w:hAnsi="Arial" w:cs="Arial"/>
          <w:color w:val="009900"/>
          <w:sz w:val="24"/>
          <w:szCs w:val="24"/>
        </w:rPr>
      </w:pPr>
      <w:r w:rsidRPr="00F76B2A">
        <w:rPr>
          <w:rFonts w:ascii="Arial" w:hAnsi="Arial" w:cs="Arial"/>
          <w:color w:val="009900"/>
          <w:sz w:val="24"/>
          <w:szCs w:val="24"/>
        </w:rPr>
        <w:t>Benguet State University</w:t>
      </w:r>
    </w:p>
    <w:p w14:paraId="4E10700D" w14:textId="77777777" w:rsidR="00092634" w:rsidRPr="00F76B2A" w:rsidRDefault="00092634" w:rsidP="00092634">
      <w:pPr>
        <w:pStyle w:val="NoSpacing"/>
        <w:jc w:val="center"/>
        <w:rPr>
          <w:rFonts w:ascii="Arial" w:hAnsi="Arial" w:cs="Arial"/>
          <w:sz w:val="24"/>
          <w:szCs w:val="24"/>
        </w:rPr>
      </w:pPr>
      <w:r w:rsidRPr="00F76B2A">
        <w:rPr>
          <w:rFonts w:ascii="Arial" w:hAnsi="Arial" w:cs="Arial"/>
          <w:sz w:val="24"/>
          <w:szCs w:val="24"/>
        </w:rPr>
        <w:t>La Trinidad, 2601, Benguet Province</w:t>
      </w:r>
    </w:p>
    <w:p w14:paraId="67A77524" w14:textId="77777777" w:rsidR="00092634" w:rsidRPr="00F76B2A" w:rsidRDefault="00092634" w:rsidP="00092634">
      <w:pPr>
        <w:pStyle w:val="NoSpacing"/>
        <w:jc w:val="center"/>
        <w:rPr>
          <w:rFonts w:ascii="Arial" w:hAnsi="Arial" w:cs="Arial"/>
          <w:sz w:val="24"/>
          <w:szCs w:val="24"/>
        </w:rPr>
      </w:pPr>
      <w:r w:rsidRPr="00F76B2A">
        <w:rPr>
          <w:rFonts w:ascii="Arial" w:hAnsi="Arial" w:cs="Arial"/>
          <w:sz w:val="24"/>
          <w:szCs w:val="24"/>
        </w:rPr>
        <w:t>Tel/Fax No.: (072) 661-1889; Phone No.: 0950 603 2749</w:t>
      </w:r>
    </w:p>
    <w:p w14:paraId="1E45DECA" w14:textId="77777777" w:rsidR="00092634" w:rsidRPr="00F76B2A" w:rsidRDefault="00092634" w:rsidP="00092634">
      <w:pPr>
        <w:pBdr>
          <w:bottom w:val="single" w:sz="12" w:space="1" w:color="auto"/>
        </w:pBdr>
        <w:spacing w:after="0" w:line="240" w:lineRule="auto"/>
        <w:rPr>
          <w:rFonts w:ascii="Arial" w:hAnsi="Arial" w:cs="Arial"/>
          <w:sz w:val="24"/>
          <w:szCs w:val="24"/>
        </w:rPr>
      </w:pPr>
    </w:p>
    <w:p w14:paraId="7980B6C2" w14:textId="77777777" w:rsidR="00092634" w:rsidRPr="00F76B2A" w:rsidRDefault="00092634" w:rsidP="00092634">
      <w:pPr>
        <w:spacing w:after="0" w:line="240" w:lineRule="auto"/>
        <w:jc w:val="center"/>
        <w:rPr>
          <w:rFonts w:ascii="Arial" w:hAnsi="Arial" w:cs="Arial"/>
          <w:b/>
          <w:sz w:val="24"/>
          <w:szCs w:val="24"/>
        </w:rPr>
      </w:pPr>
    </w:p>
    <w:p w14:paraId="59F02656" w14:textId="77777777" w:rsidR="00092634" w:rsidRPr="00F76B2A" w:rsidRDefault="00092634" w:rsidP="00092634">
      <w:pPr>
        <w:spacing w:after="0" w:line="240" w:lineRule="auto"/>
        <w:jc w:val="center"/>
        <w:rPr>
          <w:rFonts w:ascii="Arial" w:hAnsi="Arial" w:cs="Arial"/>
          <w:b/>
          <w:sz w:val="24"/>
          <w:szCs w:val="24"/>
        </w:rPr>
      </w:pPr>
      <w:r w:rsidRPr="00F76B2A">
        <w:rPr>
          <w:rFonts w:ascii="Arial" w:hAnsi="Arial" w:cs="Arial"/>
          <w:b/>
          <w:sz w:val="24"/>
          <w:szCs w:val="24"/>
        </w:rPr>
        <w:t>SUPPLEMENTAL BID BULLETIN</w:t>
      </w:r>
    </w:p>
    <w:p w14:paraId="6CFBA6CD" w14:textId="5F138D84" w:rsidR="00092634" w:rsidRPr="00F76B2A" w:rsidRDefault="00092634" w:rsidP="00092634">
      <w:pPr>
        <w:spacing w:after="0" w:line="240" w:lineRule="auto"/>
        <w:jc w:val="center"/>
        <w:rPr>
          <w:rFonts w:ascii="Arial" w:hAnsi="Arial" w:cs="Arial"/>
          <w:b/>
          <w:sz w:val="24"/>
          <w:szCs w:val="24"/>
        </w:rPr>
      </w:pPr>
      <w:r w:rsidRPr="00F76B2A">
        <w:rPr>
          <w:rFonts w:ascii="Arial" w:hAnsi="Arial" w:cs="Arial"/>
          <w:b/>
          <w:sz w:val="24"/>
          <w:szCs w:val="24"/>
        </w:rPr>
        <w:t>Addendum No. 202</w:t>
      </w:r>
      <w:r w:rsidR="00211C26">
        <w:rPr>
          <w:rFonts w:ascii="Arial" w:hAnsi="Arial" w:cs="Arial"/>
          <w:b/>
          <w:sz w:val="24"/>
          <w:szCs w:val="24"/>
        </w:rPr>
        <w:t>3-02</w:t>
      </w:r>
    </w:p>
    <w:p w14:paraId="0D3B0674" w14:textId="77777777" w:rsidR="00092634" w:rsidRPr="00F76B2A" w:rsidRDefault="00092634" w:rsidP="00092634">
      <w:pPr>
        <w:spacing w:after="0" w:line="240" w:lineRule="auto"/>
        <w:jc w:val="both"/>
        <w:rPr>
          <w:rFonts w:ascii="Arial" w:hAnsi="Arial" w:cs="Arial"/>
          <w:sz w:val="24"/>
          <w:szCs w:val="24"/>
        </w:rPr>
      </w:pPr>
    </w:p>
    <w:p w14:paraId="2C734CE9" w14:textId="305C6D97" w:rsidR="00092634" w:rsidRPr="00F76B2A" w:rsidRDefault="00092634" w:rsidP="00092634">
      <w:pPr>
        <w:spacing w:after="0" w:line="240" w:lineRule="auto"/>
        <w:jc w:val="both"/>
        <w:rPr>
          <w:rFonts w:ascii="Arial" w:hAnsi="Arial" w:cs="Arial"/>
          <w:bCs/>
        </w:rPr>
      </w:pPr>
      <w:r w:rsidRPr="00F76B2A">
        <w:rPr>
          <w:rFonts w:ascii="Arial" w:hAnsi="Arial" w:cs="Arial"/>
          <w:bCs/>
        </w:rPr>
        <w:t xml:space="preserve">This Supplemental/Bid Bulletin is being issued to advise prospective bidders and to amend certain items in the Bidding Documents in response to the clarifications posted on PhilGEPS on November </w:t>
      </w:r>
      <w:r w:rsidR="00544F40" w:rsidRPr="00F76B2A">
        <w:rPr>
          <w:rFonts w:ascii="Arial" w:hAnsi="Arial" w:cs="Arial"/>
          <w:bCs/>
        </w:rPr>
        <w:t>09, 2022</w:t>
      </w:r>
      <w:r w:rsidRPr="00F76B2A">
        <w:rPr>
          <w:rFonts w:ascii="Arial" w:hAnsi="Arial" w:cs="Arial"/>
          <w:bCs/>
        </w:rPr>
        <w:t>. The Bidding Documents and all papers previously issued in relation to the aforesaid project are hereby amended as follows:</w:t>
      </w:r>
    </w:p>
    <w:p w14:paraId="5E5A4608" w14:textId="77777777" w:rsidR="00092634" w:rsidRPr="00F76B2A" w:rsidRDefault="00092634" w:rsidP="00092634">
      <w:pPr>
        <w:spacing w:after="0" w:line="240" w:lineRule="auto"/>
        <w:jc w:val="both"/>
        <w:rPr>
          <w:rFonts w:ascii="Arial" w:hAnsi="Arial" w:cs="Arial"/>
          <w:bCs/>
        </w:rPr>
      </w:pPr>
    </w:p>
    <w:p w14:paraId="483D945F" w14:textId="12549F2A" w:rsidR="00092634" w:rsidRPr="00F76B2A" w:rsidRDefault="00092634" w:rsidP="00092634">
      <w:pPr>
        <w:spacing w:after="0" w:line="240" w:lineRule="auto"/>
        <w:jc w:val="both"/>
        <w:rPr>
          <w:rFonts w:ascii="Arial" w:hAnsi="Arial" w:cs="Arial"/>
          <w:b/>
        </w:rPr>
      </w:pPr>
      <w:r w:rsidRPr="00F76B2A">
        <w:rPr>
          <w:rFonts w:ascii="Arial" w:hAnsi="Arial" w:cs="Arial"/>
          <w:b/>
        </w:rPr>
        <w:t>PROJECT NO: IB No. 202</w:t>
      </w:r>
      <w:r w:rsidR="00B2082B" w:rsidRPr="00F76B2A">
        <w:rPr>
          <w:rFonts w:ascii="Arial" w:hAnsi="Arial" w:cs="Arial"/>
          <w:b/>
        </w:rPr>
        <w:t>3</w:t>
      </w:r>
      <w:r w:rsidRPr="00F76B2A">
        <w:rPr>
          <w:rFonts w:ascii="Arial" w:hAnsi="Arial" w:cs="Arial"/>
          <w:b/>
        </w:rPr>
        <w:t>-0</w:t>
      </w:r>
      <w:r w:rsidR="00B2082B" w:rsidRPr="00F76B2A">
        <w:rPr>
          <w:rFonts w:ascii="Arial" w:hAnsi="Arial" w:cs="Arial"/>
          <w:b/>
        </w:rPr>
        <w:t>3</w:t>
      </w:r>
    </w:p>
    <w:p w14:paraId="7D71D6D3" w14:textId="560FD612" w:rsidR="00092634" w:rsidRPr="00F76B2A" w:rsidRDefault="00092634" w:rsidP="00092634">
      <w:pPr>
        <w:spacing w:after="0" w:line="240" w:lineRule="auto"/>
        <w:jc w:val="both"/>
        <w:rPr>
          <w:rFonts w:ascii="Arial" w:hAnsi="Arial" w:cs="Arial"/>
          <w:b/>
        </w:rPr>
      </w:pPr>
      <w:r w:rsidRPr="00F76B2A">
        <w:rPr>
          <w:rFonts w:ascii="Arial" w:hAnsi="Arial" w:cs="Arial"/>
          <w:b/>
        </w:rPr>
        <w:t>PROJECT TITLE:</w:t>
      </w:r>
      <w:r w:rsidRPr="00F76B2A">
        <w:rPr>
          <w:rFonts w:ascii="Arial" w:hAnsi="Arial" w:cs="Arial"/>
          <w:bCs/>
        </w:rPr>
        <w:t xml:space="preserve"> </w:t>
      </w:r>
      <w:r w:rsidRPr="00F76B2A">
        <w:rPr>
          <w:rFonts w:ascii="Arial" w:hAnsi="Arial" w:cs="Arial"/>
          <w:b/>
        </w:rPr>
        <w:t>Procurement of Various Janitorial Supplies for BSU-La Trinidad Campus</w:t>
      </w:r>
    </w:p>
    <w:p w14:paraId="38946055" w14:textId="2F407705" w:rsidR="00092634" w:rsidRPr="00F76B2A" w:rsidRDefault="00092634" w:rsidP="00092634">
      <w:pPr>
        <w:spacing w:after="0" w:line="240" w:lineRule="auto"/>
        <w:jc w:val="both"/>
        <w:rPr>
          <w:rFonts w:ascii="Arial" w:hAnsi="Arial" w:cs="Arial"/>
          <w:b/>
        </w:rPr>
      </w:pPr>
    </w:p>
    <w:p w14:paraId="0120DCDB" w14:textId="2DBEF85D" w:rsidR="00092634" w:rsidRPr="00F76B2A" w:rsidRDefault="00493DB9" w:rsidP="00092634">
      <w:pPr>
        <w:spacing w:after="0" w:line="240" w:lineRule="auto"/>
        <w:jc w:val="both"/>
        <w:rPr>
          <w:rFonts w:ascii="Arial" w:hAnsi="Arial" w:cs="Arial"/>
          <w:b/>
          <w:i/>
          <w:iCs/>
        </w:rPr>
      </w:pPr>
      <w:r>
        <w:rPr>
          <w:rFonts w:ascii="Arial" w:hAnsi="Arial" w:cs="Arial"/>
          <w:b/>
          <w:i/>
          <w:iCs/>
        </w:rPr>
        <w:t>Amended technical specification</w:t>
      </w:r>
      <w:r w:rsidR="00092634" w:rsidRPr="00F76B2A">
        <w:rPr>
          <w:rFonts w:ascii="Arial" w:hAnsi="Arial" w:cs="Arial"/>
          <w:b/>
          <w:i/>
          <w:iCs/>
        </w:rPr>
        <w:t xml:space="preserve"> of Janitorial Supplies</w:t>
      </w:r>
    </w:p>
    <w:tbl>
      <w:tblPr>
        <w:tblpPr w:leftFromText="180" w:rightFromText="180" w:vertAnchor="page" w:horzAnchor="margin" w:tblpY="6796"/>
        <w:tblW w:w="5072" w:type="pct"/>
        <w:tblLook w:val="04A0" w:firstRow="1" w:lastRow="0" w:firstColumn="1" w:lastColumn="0" w:noHBand="0" w:noVBand="1"/>
      </w:tblPr>
      <w:tblGrid>
        <w:gridCol w:w="852"/>
        <w:gridCol w:w="6938"/>
        <w:gridCol w:w="1356"/>
      </w:tblGrid>
      <w:tr w:rsidR="00092634" w:rsidRPr="00F76B2A" w14:paraId="4B6E0275" w14:textId="77777777" w:rsidTr="003B3389">
        <w:trPr>
          <w:trHeight w:val="293"/>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99E4" w14:textId="77777777" w:rsidR="00092634" w:rsidRPr="00F76B2A" w:rsidRDefault="00092634" w:rsidP="00CE0D4D">
            <w:pPr>
              <w:pStyle w:val="NoSpacing"/>
              <w:jc w:val="center"/>
              <w:rPr>
                <w:rFonts w:ascii="Arial" w:hAnsi="Arial" w:cs="Arial"/>
                <w:b/>
                <w:bCs/>
                <w:lang w:eastAsia="en-PH"/>
              </w:rPr>
            </w:pPr>
            <w:r w:rsidRPr="00F76B2A">
              <w:rPr>
                <w:rFonts w:ascii="Arial" w:hAnsi="Arial" w:cs="Arial"/>
                <w:b/>
                <w:bCs/>
                <w:lang w:eastAsia="en-PH"/>
              </w:rPr>
              <w:t>Item #</w:t>
            </w:r>
          </w:p>
        </w:tc>
        <w:tc>
          <w:tcPr>
            <w:tcW w:w="3801" w:type="pct"/>
            <w:tcBorders>
              <w:top w:val="single" w:sz="4" w:space="0" w:color="auto"/>
              <w:left w:val="nil"/>
              <w:bottom w:val="single" w:sz="4" w:space="0" w:color="auto"/>
              <w:right w:val="single" w:sz="4" w:space="0" w:color="auto"/>
            </w:tcBorders>
            <w:shd w:val="clear" w:color="auto" w:fill="auto"/>
            <w:vAlign w:val="center"/>
            <w:hideMark/>
          </w:tcPr>
          <w:p w14:paraId="73AC752D" w14:textId="77777777" w:rsidR="00092634" w:rsidRPr="00F76B2A" w:rsidRDefault="00092634" w:rsidP="00CE0D4D">
            <w:pPr>
              <w:pStyle w:val="NoSpacing"/>
              <w:jc w:val="center"/>
              <w:rPr>
                <w:rFonts w:ascii="Arial" w:hAnsi="Arial" w:cs="Arial"/>
                <w:b/>
                <w:bCs/>
                <w:lang w:eastAsia="en-PH"/>
              </w:rPr>
            </w:pPr>
            <w:r w:rsidRPr="00F76B2A">
              <w:rPr>
                <w:rFonts w:ascii="Arial" w:hAnsi="Arial" w:cs="Arial"/>
                <w:b/>
                <w:bCs/>
                <w:lang w:eastAsia="en-PH"/>
              </w:rPr>
              <w:t>Description</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14:paraId="3A1825C6" w14:textId="77777777" w:rsidR="00092634" w:rsidRPr="00F76B2A" w:rsidRDefault="00092634" w:rsidP="00CE0D4D">
            <w:pPr>
              <w:pStyle w:val="NoSpacing"/>
              <w:jc w:val="center"/>
              <w:rPr>
                <w:rFonts w:ascii="Arial" w:hAnsi="Arial" w:cs="Arial"/>
                <w:b/>
                <w:bCs/>
                <w:lang w:eastAsia="en-PH"/>
              </w:rPr>
            </w:pPr>
            <w:r w:rsidRPr="00F76B2A">
              <w:rPr>
                <w:rFonts w:ascii="Arial" w:hAnsi="Arial" w:cs="Arial"/>
                <w:b/>
                <w:bCs/>
                <w:lang w:eastAsia="en-PH"/>
              </w:rPr>
              <w:t>QTY</w:t>
            </w:r>
          </w:p>
        </w:tc>
      </w:tr>
      <w:tr w:rsidR="00D05F43" w:rsidRPr="00F76B2A" w14:paraId="1717768F" w14:textId="77777777" w:rsidTr="003B3389">
        <w:trPr>
          <w:trHeight w:val="293"/>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4E8FB" w14:textId="2105DD98" w:rsidR="00D05F43" w:rsidRPr="00F76B2A" w:rsidRDefault="00D05F43" w:rsidP="00CE0D4D">
            <w:pPr>
              <w:pStyle w:val="NoSpacing"/>
              <w:jc w:val="center"/>
              <w:rPr>
                <w:rFonts w:ascii="Arial" w:hAnsi="Arial" w:cs="Arial"/>
                <w:b/>
                <w:bCs/>
                <w:lang w:eastAsia="en-PH"/>
              </w:rPr>
            </w:pPr>
            <w:r w:rsidRPr="00F76B2A">
              <w:rPr>
                <w:rFonts w:ascii="Arial" w:hAnsi="Arial" w:cs="Arial"/>
                <w:b/>
                <w:bCs/>
                <w:lang w:eastAsia="en-PH"/>
              </w:rPr>
              <w:t>11</w:t>
            </w:r>
          </w:p>
        </w:tc>
        <w:tc>
          <w:tcPr>
            <w:tcW w:w="3801" w:type="pct"/>
            <w:tcBorders>
              <w:top w:val="single" w:sz="4" w:space="0" w:color="auto"/>
              <w:left w:val="nil"/>
              <w:bottom w:val="single" w:sz="4" w:space="0" w:color="auto"/>
              <w:right w:val="single" w:sz="4" w:space="0" w:color="auto"/>
            </w:tcBorders>
            <w:shd w:val="clear" w:color="auto" w:fill="auto"/>
            <w:vAlign w:val="center"/>
          </w:tcPr>
          <w:p w14:paraId="6B9AC743" w14:textId="27800CE4" w:rsidR="00D05F43" w:rsidRPr="00F76B2A" w:rsidRDefault="00D05F43" w:rsidP="00D05F43">
            <w:pPr>
              <w:pStyle w:val="NoSpacing"/>
              <w:jc w:val="both"/>
              <w:rPr>
                <w:rFonts w:ascii="Arial" w:hAnsi="Arial" w:cs="Arial"/>
                <w:lang w:eastAsia="en-PH"/>
              </w:rPr>
            </w:pPr>
            <w:r w:rsidRPr="00F76B2A">
              <w:rPr>
                <w:rFonts w:ascii="Arial" w:hAnsi="Arial" w:cs="Arial"/>
                <w:lang w:eastAsia="en-PH"/>
              </w:rPr>
              <w:t>pcs - Disinfectant spray, 500ml, scent</w:t>
            </w:r>
            <w:r w:rsidR="004A7963">
              <w:rPr>
                <w:rFonts w:ascii="Arial" w:hAnsi="Arial" w:cs="Arial"/>
                <w:lang w:eastAsia="en-PH"/>
              </w:rPr>
              <w:t>ed except lemon and sampaguita scent</w:t>
            </w:r>
            <w:r w:rsidRPr="00F76B2A">
              <w:rPr>
                <w:rFonts w:ascii="Arial" w:hAnsi="Arial" w:cs="Arial"/>
                <w:lang w:eastAsia="en-PH"/>
              </w:rPr>
              <w:t>, FDA or EPA / passed quality control and expiration date must not be earlier than 6 months from the date of delivery</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2BDB4CA1" w14:textId="52EB901A" w:rsidR="00D05F43" w:rsidRPr="00F76B2A" w:rsidRDefault="00D05F43" w:rsidP="00CE0D4D">
            <w:pPr>
              <w:pStyle w:val="NoSpacing"/>
              <w:jc w:val="center"/>
              <w:rPr>
                <w:rFonts w:ascii="Arial" w:hAnsi="Arial" w:cs="Arial"/>
                <w:b/>
                <w:bCs/>
                <w:lang w:eastAsia="en-PH"/>
              </w:rPr>
            </w:pPr>
            <w:r w:rsidRPr="00F76B2A">
              <w:rPr>
                <w:rFonts w:ascii="Arial" w:hAnsi="Arial" w:cs="Arial"/>
                <w:b/>
                <w:bCs/>
                <w:lang w:eastAsia="en-PH"/>
              </w:rPr>
              <w:t>210</w:t>
            </w:r>
          </w:p>
        </w:tc>
      </w:tr>
      <w:tr w:rsidR="005E6AB2" w:rsidRPr="00F76B2A" w14:paraId="0F5BF204" w14:textId="77777777" w:rsidTr="003B3389">
        <w:trPr>
          <w:trHeight w:val="293"/>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299DA" w14:textId="29B98F11" w:rsidR="005E6AB2" w:rsidRPr="00F76B2A" w:rsidRDefault="005E6AB2" w:rsidP="00CE0D4D">
            <w:pPr>
              <w:pStyle w:val="NoSpacing"/>
              <w:jc w:val="center"/>
              <w:rPr>
                <w:rFonts w:ascii="Arial" w:hAnsi="Arial" w:cs="Arial"/>
                <w:b/>
                <w:bCs/>
                <w:lang w:eastAsia="en-PH"/>
              </w:rPr>
            </w:pPr>
            <w:r w:rsidRPr="00F76B2A">
              <w:rPr>
                <w:rFonts w:ascii="Arial" w:hAnsi="Arial" w:cs="Arial"/>
                <w:b/>
                <w:bCs/>
                <w:lang w:eastAsia="en-PH"/>
              </w:rPr>
              <w:t>17</w:t>
            </w:r>
          </w:p>
        </w:tc>
        <w:tc>
          <w:tcPr>
            <w:tcW w:w="3801" w:type="pct"/>
            <w:tcBorders>
              <w:top w:val="single" w:sz="4" w:space="0" w:color="auto"/>
              <w:left w:val="nil"/>
              <w:bottom w:val="single" w:sz="4" w:space="0" w:color="auto"/>
              <w:right w:val="single" w:sz="4" w:space="0" w:color="auto"/>
            </w:tcBorders>
            <w:shd w:val="clear" w:color="auto" w:fill="auto"/>
            <w:vAlign w:val="center"/>
          </w:tcPr>
          <w:p w14:paraId="09E52B1F" w14:textId="7EAC71BC" w:rsidR="005E6AB2" w:rsidRPr="00F76B2A" w:rsidRDefault="005E6AB2" w:rsidP="00D05F43">
            <w:pPr>
              <w:pStyle w:val="NoSpacing"/>
              <w:jc w:val="both"/>
              <w:rPr>
                <w:rFonts w:ascii="Arial" w:hAnsi="Arial" w:cs="Arial"/>
                <w:lang w:eastAsia="en-PH"/>
              </w:rPr>
            </w:pPr>
            <w:r w:rsidRPr="00F76B2A">
              <w:rPr>
                <w:rFonts w:ascii="Arial" w:hAnsi="Arial" w:cs="Arial"/>
                <w:lang w:eastAsia="en-PH"/>
              </w:rPr>
              <w:t xml:space="preserve">lit. - </w:t>
            </w:r>
            <w:r w:rsidRPr="00F76B2A">
              <w:rPr>
                <w:rFonts w:ascii="Arial" w:hAnsi="Arial" w:cs="Arial"/>
              </w:rPr>
              <w:t xml:space="preserve">Fabric conditioner, 1 lit, </w:t>
            </w:r>
            <w:r w:rsidR="004A7963">
              <w:rPr>
                <w:rFonts w:ascii="Arial" w:hAnsi="Arial" w:cs="Arial"/>
              </w:rPr>
              <w:t xml:space="preserve">scented except lemon and sampaguita </w:t>
            </w:r>
            <w:r w:rsidRPr="00F76B2A">
              <w:rPr>
                <w:rFonts w:ascii="Arial" w:hAnsi="Arial" w:cs="Arial"/>
              </w:rPr>
              <w:t>scent</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37B3FF75" w14:textId="5D3DA2A6" w:rsidR="005E6AB2" w:rsidRPr="00F76B2A" w:rsidRDefault="005E6AB2" w:rsidP="00CE0D4D">
            <w:pPr>
              <w:pStyle w:val="NoSpacing"/>
              <w:jc w:val="center"/>
              <w:rPr>
                <w:rFonts w:ascii="Arial" w:hAnsi="Arial" w:cs="Arial"/>
                <w:b/>
                <w:bCs/>
                <w:lang w:eastAsia="en-PH"/>
              </w:rPr>
            </w:pPr>
            <w:r w:rsidRPr="00F76B2A">
              <w:rPr>
                <w:rFonts w:ascii="Arial" w:hAnsi="Arial" w:cs="Arial"/>
                <w:b/>
                <w:bCs/>
                <w:lang w:eastAsia="en-PH"/>
              </w:rPr>
              <w:t>105</w:t>
            </w:r>
          </w:p>
        </w:tc>
      </w:tr>
      <w:tr w:rsidR="00092634" w:rsidRPr="00F76B2A" w14:paraId="14579918" w14:textId="77777777" w:rsidTr="003B3389">
        <w:trPr>
          <w:trHeight w:val="264"/>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C6FB5" w14:textId="5C15D653" w:rsidR="00092634" w:rsidRPr="00F76B2A" w:rsidRDefault="00092634" w:rsidP="00092634">
            <w:pPr>
              <w:spacing w:after="0" w:line="240" w:lineRule="auto"/>
              <w:jc w:val="center"/>
              <w:rPr>
                <w:rFonts w:ascii="Arial" w:eastAsia="Times New Roman" w:hAnsi="Arial" w:cs="Arial"/>
                <w:b/>
                <w:bCs/>
                <w:lang w:eastAsia="en-PH"/>
              </w:rPr>
            </w:pPr>
            <w:r w:rsidRPr="00F76B2A">
              <w:rPr>
                <w:rFonts w:ascii="Arial" w:eastAsia="Times New Roman" w:hAnsi="Arial" w:cs="Arial"/>
                <w:b/>
                <w:bCs/>
                <w:lang w:eastAsia="en-PH"/>
              </w:rPr>
              <w:t>22</w:t>
            </w:r>
          </w:p>
        </w:tc>
        <w:tc>
          <w:tcPr>
            <w:tcW w:w="3801" w:type="pct"/>
            <w:tcBorders>
              <w:top w:val="single" w:sz="4" w:space="0" w:color="auto"/>
              <w:left w:val="nil"/>
              <w:bottom w:val="single" w:sz="4" w:space="0" w:color="auto"/>
              <w:right w:val="single" w:sz="4" w:space="0" w:color="auto"/>
            </w:tcBorders>
            <w:shd w:val="clear" w:color="F2F2F2" w:fill="FFFFFF"/>
            <w:vAlign w:val="center"/>
          </w:tcPr>
          <w:p w14:paraId="51564BFE" w14:textId="0B0F29E6" w:rsidR="00092634" w:rsidRPr="00F76B2A" w:rsidRDefault="001F5466" w:rsidP="001F5466">
            <w:pPr>
              <w:spacing w:after="0" w:line="240" w:lineRule="auto"/>
              <w:rPr>
                <w:rFonts w:ascii="Arial" w:hAnsi="Arial" w:cs="Arial"/>
              </w:rPr>
            </w:pPr>
            <w:r w:rsidRPr="00F76B2A">
              <w:rPr>
                <w:rFonts w:ascii="Arial" w:hAnsi="Arial" w:cs="Arial"/>
              </w:rPr>
              <w:t xml:space="preserve">pcs - </w:t>
            </w:r>
            <w:r w:rsidR="00752D5B" w:rsidRPr="00F76B2A">
              <w:rPr>
                <w:rFonts w:ascii="Arial" w:hAnsi="Arial" w:cs="Arial"/>
              </w:rPr>
              <w:t xml:space="preserve">Garbage bin, </w:t>
            </w:r>
            <w:r w:rsidR="004255A4" w:rsidRPr="00F76B2A">
              <w:rPr>
                <w:rFonts w:ascii="Arial" w:hAnsi="Arial" w:cs="Arial"/>
              </w:rPr>
              <w:t>at least</w:t>
            </w:r>
            <w:r w:rsidR="00CF66AE" w:rsidRPr="00F76B2A">
              <w:rPr>
                <w:rFonts w:ascii="Arial" w:hAnsi="Arial" w:cs="Arial"/>
              </w:rPr>
              <w:t xml:space="preserve"> </w:t>
            </w:r>
            <w:r w:rsidR="00752D5B" w:rsidRPr="00F76B2A">
              <w:rPr>
                <w:rFonts w:ascii="Arial" w:hAnsi="Arial" w:cs="Arial"/>
              </w:rPr>
              <w:t xml:space="preserve">28L, with foot pedal operated cover, DENR/quality </w:t>
            </w:r>
            <w:r w:rsidR="004255A4" w:rsidRPr="00F76B2A">
              <w:rPr>
                <w:rFonts w:ascii="Arial" w:hAnsi="Arial" w:cs="Arial"/>
              </w:rPr>
              <w:t>control approved</w:t>
            </w:r>
            <w:r w:rsidR="00752D5B" w:rsidRPr="00F76B2A">
              <w:rPr>
                <w:rFonts w:ascii="Arial" w:hAnsi="Arial" w:cs="Arial"/>
              </w:rPr>
              <w:t xml:space="preserve"> design, resistant to UV, impact and flame,</w:t>
            </w:r>
            <w:r w:rsidR="004255A4" w:rsidRPr="00F76B2A">
              <w:rPr>
                <w:rFonts w:ascii="Arial" w:hAnsi="Arial" w:cs="Arial"/>
              </w:rPr>
              <w:t xml:space="preserve"> </w:t>
            </w:r>
            <w:r w:rsidR="00752D5B" w:rsidRPr="00F76B2A">
              <w:rPr>
                <w:rFonts w:ascii="Arial" w:hAnsi="Arial" w:cs="Arial"/>
              </w:rPr>
              <w:t>no</w:t>
            </w:r>
            <w:r w:rsidR="004255A4" w:rsidRPr="00F76B2A">
              <w:rPr>
                <w:rFonts w:ascii="Arial" w:hAnsi="Arial" w:cs="Arial"/>
              </w:rPr>
              <w:t>n-</w:t>
            </w:r>
            <w:r w:rsidR="00752D5B" w:rsidRPr="00F76B2A">
              <w:rPr>
                <w:rFonts w:ascii="Arial" w:hAnsi="Arial" w:cs="Arial"/>
              </w:rPr>
              <w:t xml:space="preserve">toxic materials, </w:t>
            </w:r>
            <w:r w:rsidR="004A7963">
              <w:rPr>
                <w:rFonts w:ascii="Arial" w:hAnsi="Arial" w:cs="Arial"/>
              </w:rPr>
              <w:t>any</w:t>
            </w:r>
            <w:r w:rsidR="00CF66AE" w:rsidRPr="00F76B2A">
              <w:rPr>
                <w:rFonts w:ascii="Arial" w:hAnsi="Arial" w:cs="Arial"/>
              </w:rPr>
              <w:t xml:space="preserve"> color except black</w:t>
            </w:r>
            <w:r w:rsidR="004A7963">
              <w:rPr>
                <w:rFonts w:ascii="Arial" w:hAnsi="Arial" w:cs="Arial"/>
              </w:rPr>
              <w:t xml:space="preserve"> (single color on delivery)</w:t>
            </w:r>
          </w:p>
        </w:tc>
        <w:tc>
          <w:tcPr>
            <w:tcW w:w="749" w:type="pct"/>
            <w:tcBorders>
              <w:top w:val="single" w:sz="4" w:space="0" w:color="auto"/>
              <w:left w:val="nil"/>
              <w:bottom w:val="single" w:sz="4" w:space="0" w:color="auto"/>
              <w:right w:val="single" w:sz="4" w:space="0" w:color="auto"/>
            </w:tcBorders>
            <w:shd w:val="clear" w:color="auto" w:fill="auto"/>
            <w:vAlign w:val="center"/>
          </w:tcPr>
          <w:p w14:paraId="76AE35EC" w14:textId="5431D0E4" w:rsidR="00092634" w:rsidRPr="00F76B2A" w:rsidRDefault="003B3389" w:rsidP="00092634">
            <w:pPr>
              <w:spacing w:after="0" w:line="240" w:lineRule="auto"/>
              <w:jc w:val="center"/>
              <w:rPr>
                <w:rFonts w:ascii="Arial" w:eastAsia="Times New Roman" w:hAnsi="Arial" w:cs="Arial"/>
                <w:b/>
                <w:bCs/>
                <w:color w:val="000000"/>
                <w:lang w:eastAsia="en-PH"/>
              </w:rPr>
            </w:pPr>
            <w:r w:rsidRPr="00F76B2A">
              <w:rPr>
                <w:rFonts w:ascii="Arial" w:eastAsia="Times New Roman" w:hAnsi="Arial" w:cs="Arial"/>
                <w:b/>
                <w:bCs/>
                <w:color w:val="000000"/>
                <w:lang w:eastAsia="en-PH"/>
              </w:rPr>
              <w:t>108</w:t>
            </w:r>
          </w:p>
        </w:tc>
      </w:tr>
    </w:tbl>
    <w:p w14:paraId="3B2CE9F3" w14:textId="77777777" w:rsidR="003B3389" w:rsidRPr="00F76B2A" w:rsidRDefault="003B3389" w:rsidP="00CE0D4D">
      <w:pPr>
        <w:spacing w:after="0" w:line="240" w:lineRule="auto"/>
        <w:jc w:val="both"/>
        <w:rPr>
          <w:rFonts w:ascii="Arial" w:hAnsi="Arial" w:cs="Arial"/>
          <w:bCs/>
        </w:rPr>
      </w:pPr>
    </w:p>
    <w:p w14:paraId="7442D58C" w14:textId="77777777" w:rsidR="006E228E" w:rsidRDefault="006E228E" w:rsidP="00CE0D4D">
      <w:pPr>
        <w:spacing w:after="0" w:line="240" w:lineRule="auto"/>
        <w:jc w:val="both"/>
        <w:rPr>
          <w:rFonts w:ascii="Arial" w:hAnsi="Arial" w:cs="Arial"/>
          <w:bCs/>
        </w:rPr>
      </w:pPr>
    </w:p>
    <w:p w14:paraId="14451639" w14:textId="02683EEE" w:rsidR="00CE0D4D" w:rsidRPr="00F76B2A" w:rsidRDefault="007D0DFD" w:rsidP="00CE0D4D">
      <w:pPr>
        <w:spacing w:after="0" w:line="240" w:lineRule="auto"/>
        <w:jc w:val="both"/>
        <w:rPr>
          <w:rFonts w:ascii="Arial" w:hAnsi="Arial" w:cs="Arial"/>
          <w:bCs/>
        </w:rPr>
      </w:pPr>
      <w:r w:rsidRPr="00F76B2A">
        <w:rPr>
          <w:rFonts w:ascii="Arial" w:hAnsi="Arial" w:cs="Arial"/>
          <w:bCs/>
        </w:rPr>
        <w:t xml:space="preserve">The items </w:t>
      </w:r>
      <w:r w:rsidR="00ED43F3" w:rsidRPr="00F76B2A">
        <w:rPr>
          <w:rFonts w:ascii="Arial" w:hAnsi="Arial" w:cs="Arial"/>
          <w:bCs/>
        </w:rPr>
        <w:t xml:space="preserve">enumerated above </w:t>
      </w:r>
      <w:r w:rsidRPr="00F76B2A">
        <w:rPr>
          <w:rFonts w:ascii="Arial" w:hAnsi="Arial" w:cs="Arial"/>
          <w:bCs/>
        </w:rPr>
        <w:t>will be used in Section 7- Technical Specifications</w:t>
      </w:r>
      <w:r w:rsidR="006E228E">
        <w:rPr>
          <w:rFonts w:ascii="Arial" w:hAnsi="Arial" w:cs="Arial"/>
          <w:bCs/>
        </w:rPr>
        <w:t xml:space="preserve"> (Envelope A)</w:t>
      </w:r>
      <w:r w:rsidRPr="00F76B2A">
        <w:rPr>
          <w:rFonts w:ascii="Arial" w:hAnsi="Arial" w:cs="Arial"/>
          <w:bCs/>
        </w:rPr>
        <w:t xml:space="preserve"> and Financial Proposal and Price Schedule</w:t>
      </w:r>
      <w:r w:rsidR="006E228E">
        <w:rPr>
          <w:rFonts w:ascii="Arial" w:hAnsi="Arial" w:cs="Arial"/>
          <w:bCs/>
        </w:rPr>
        <w:t xml:space="preserve"> (</w:t>
      </w:r>
      <w:r w:rsidR="006E228E" w:rsidRPr="006E228E">
        <w:rPr>
          <w:rFonts w:ascii="Arial" w:hAnsi="Arial" w:cs="Arial"/>
          <w:bCs/>
        </w:rPr>
        <w:t>Envelope B</w:t>
      </w:r>
      <w:r w:rsidR="006E228E">
        <w:rPr>
          <w:rFonts w:ascii="Arial" w:hAnsi="Arial" w:cs="Arial"/>
          <w:bCs/>
        </w:rPr>
        <w:t>)</w:t>
      </w:r>
    </w:p>
    <w:p w14:paraId="6946BF7B" w14:textId="77777777" w:rsidR="00CE0D4D" w:rsidRPr="00F76B2A" w:rsidRDefault="00CE0D4D" w:rsidP="00CE0D4D">
      <w:pPr>
        <w:spacing w:after="0" w:line="240" w:lineRule="auto"/>
        <w:jc w:val="both"/>
        <w:rPr>
          <w:rFonts w:ascii="Arial" w:hAnsi="Arial" w:cs="Arial"/>
          <w:bCs/>
        </w:rPr>
      </w:pPr>
    </w:p>
    <w:p w14:paraId="0195E39A" w14:textId="70DBE706" w:rsidR="00CE0D4D" w:rsidRPr="00F76B2A" w:rsidRDefault="00CE0D4D" w:rsidP="00CE0D4D">
      <w:pPr>
        <w:spacing w:after="0" w:line="240" w:lineRule="auto"/>
        <w:jc w:val="both"/>
        <w:rPr>
          <w:rFonts w:ascii="Arial" w:hAnsi="Arial" w:cs="Arial"/>
          <w:bCs/>
        </w:rPr>
      </w:pPr>
      <w:r w:rsidRPr="00F76B2A">
        <w:rPr>
          <w:rFonts w:ascii="Arial" w:hAnsi="Arial" w:cs="Arial"/>
          <w:bCs/>
        </w:rPr>
        <w:t>This Supplemental Bid Bulletin No. 20</w:t>
      </w:r>
      <w:r w:rsidR="00CF66AE" w:rsidRPr="00F76B2A">
        <w:rPr>
          <w:rFonts w:ascii="Arial" w:hAnsi="Arial" w:cs="Arial"/>
          <w:bCs/>
        </w:rPr>
        <w:t>23-03</w:t>
      </w:r>
      <w:r w:rsidR="00ED43F3" w:rsidRPr="00F76B2A">
        <w:rPr>
          <w:rFonts w:ascii="Arial" w:hAnsi="Arial" w:cs="Arial"/>
          <w:bCs/>
        </w:rPr>
        <w:t xml:space="preserve"> </w:t>
      </w:r>
      <w:r w:rsidRPr="00F76B2A">
        <w:rPr>
          <w:rFonts w:ascii="Arial" w:hAnsi="Arial" w:cs="Arial"/>
          <w:bCs/>
        </w:rPr>
        <w:t>shall form part of the Bidding Documents. Any provision in the Bidding Documents and other documents inconsistent herewith is hereby amended, modified and superseded accordingly. Other provisions shall remain in full force and effect.</w:t>
      </w:r>
    </w:p>
    <w:p w14:paraId="6E492C83" w14:textId="77777777" w:rsidR="00CE0D4D" w:rsidRPr="00F76B2A" w:rsidRDefault="00CE0D4D" w:rsidP="00CE0D4D">
      <w:pPr>
        <w:spacing w:after="0" w:line="240" w:lineRule="auto"/>
        <w:jc w:val="both"/>
        <w:rPr>
          <w:rFonts w:ascii="Arial" w:hAnsi="Arial" w:cs="Arial"/>
          <w:b/>
          <w:bCs/>
        </w:rPr>
      </w:pPr>
    </w:p>
    <w:p w14:paraId="083D85D2" w14:textId="77777777" w:rsidR="00CE0D4D" w:rsidRPr="00F76B2A" w:rsidRDefault="00CE0D4D" w:rsidP="00CE0D4D">
      <w:pPr>
        <w:spacing w:after="0" w:line="240" w:lineRule="auto"/>
        <w:jc w:val="both"/>
        <w:rPr>
          <w:rFonts w:ascii="Arial" w:hAnsi="Arial" w:cs="Arial"/>
          <w:b/>
          <w:bCs/>
        </w:rPr>
      </w:pPr>
    </w:p>
    <w:p w14:paraId="3B437B6B" w14:textId="77777777" w:rsidR="00CE0D4D" w:rsidRPr="00F76B2A" w:rsidRDefault="00CE0D4D" w:rsidP="00CE0D4D">
      <w:pPr>
        <w:spacing w:after="0" w:line="240" w:lineRule="auto"/>
        <w:jc w:val="both"/>
        <w:rPr>
          <w:rFonts w:ascii="Arial" w:hAnsi="Arial" w:cs="Arial"/>
          <w:b/>
        </w:rPr>
      </w:pPr>
    </w:p>
    <w:p w14:paraId="26E27F34" w14:textId="77777777" w:rsidR="00CE0D4D" w:rsidRPr="00F76B2A" w:rsidRDefault="00CE0D4D" w:rsidP="00CE0D4D">
      <w:pPr>
        <w:spacing w:after="0" w:line="240" w:lineRule="auto"/>
        <w:jc w:val="both"/>
        <w:rPr>
          <w:rFonts w:ascii="Arial" w:hAnsi="Arial" w:cs="Arial"/>
          <w:b/>
        </w:rPr>
      </w:pPr>
    </w:p>
    <w:p w14:paraId="5A36C4BB" w14:textId="77777777" w:rsidR="00CE0D4D" w:rsidRPr="00F76B2A" w:rsidRDefault="00CE0D4D" w:rsidP="00CE0D4D">
      <w:pPr>
        <w:spacing w:after="0" w:line="240" w:lineRule="auto"/>
        <w:jc w:val="both"/>
        <w:rPr>
          <w:rFonts w:ascii="Arial" w:hAnsi="Arial" w:cs="Arial"/>
          <w:b/>
        </w:rPr>
      </w:pPr>
    </w:p>
    <w:p w14:paraId="0CD0E213" w14:textId="70A13D19" w:rsidR="00CE0D4D" w:rsidRPr="00F76B2A" w:rsidRDefault="00ED43F3" w:rsidP="00CE0D4D">
      <w:pPr>
        <w:spacing w:after="0" w:line="240" w:lineRule="auto"/>
        <w:jc w:val="both"/>
        <w:rPr>
          <w:rFonts w:ascii="Arial" w:hAnsi="Arial" w:cs="Arial"/>
          <w:b/>
          <w:bCs/>
        </w:rPr>
      </w:pPr>
      <w:r w:rsidRPr="00F76B2A">
        <w:rPr>
          <w:rFonts w:ascii="Arial" w:hAnsi="Arial" w:cs="Arial"/>
          <w:b/>
        </w:rPr>
        <w:t xml:space="preserve"> </w:t>
      </w:r>
      <w:r w:rsidR="00CE0D4D" w:rsidRPr="00F76B2A">
        <w:rPr>
          <w:rFonts w:ascii="Arial" w:hAnsi="Arial" w:cs="Arial"/>
          <w:b/>
        </w:rPr>
        <w:t>ATTY. REYNANTE B. BASCO</w:t>
      </w:r>
    </w:p>
    <w:p w14:paraId="447DB225" w14:textId="77777777" w:rsidR="00CE0D4D" w:rsidRPr="00F76B2A" w:rsidRDefault="00CE0D4D" w:rsidP="00CE0D4D">
      <w:pPr>
        <w:spacing w:after="0" w:line="240" w:lineRule="auto"/>
        <w:jc w:val="both"/>
        <w:rPr>
          <w:rFonts w:ascii="Arial" w:hAnsi="Arial" w:cs="Arial"/>
          <w:b/>
        </w:rPr>
      </w:pPr>
      <w:r w:rsidRPr="00F76B2A">
        <w:rPr>
          <w:rFonts w:ascii="Arial" w:hAnsi="Arial" w:cs="Arial"/>
          <w:b/>
        </w:rPr>
        <w:t xml:space="preserve">Chairperson </w:t>
      </w:r>
    </w:p>
    <w:p w14:paraId="25280B9A" w14:textId="77777777" w:rsidR="00CE0D4D" w:rsidRPr="00F76B2A" w:rsidRDefault="00CE0D4D" w:rsidP="00CE0D4D">
      <w:pPr>
        <w:spacing w:after="0" w:line="240" w:lineRule="auto"/>
        <w:jc w:val="both"/>
        <w:rPr>
          <w:rFonts w:ascii="Arial" w:hAnsi="Arial" w:cs="Arial"/>
          <w:b/>
        </w:rPr>
      </w:pPr>
      <w:r w:rsidRPr="00F76B2A">
        <w:rPr>
          <w:rFonts w:ascii="Arial" w:hAnsi="Arial" w:cs="Arial"/>
          <w:b/>
        </w:rPr>
        <w:t>Bids and Awards Committee (Goods &amp; Services)</w:t>
      </w:r>
    </w:p>
    <w:p w14:paraId="0C51D928" w14:textId="77777777" w:rsidR="00CE0D4D" w:rsidRPr="00F76B2A" w:rsidRDefault="00CE0D4D" w:rsidP="00CE0D4D">
      <w:pPr>
        <w:rPr>
          <w:rFonts w:ascii="Arial" w:hAnsi="Arial" w:cs="Arial"/>
          <w:sz w:val="24"/>
          <w:szCs w:val="24"/>
        </w:rPr>
      </w:pPr>
    </w:p>
    <w:p w14:paraId="15A0BD9B" w14:textId="77777777" w:rsidR="00092634" w:rsidRPr="00F76B2A" w:rsidRDefault="00092634">
      <w:pPr>
        <w:rPr>
          <w:rFonts w:ascii="Arial" w:hAnsi="Arial" w:cs="Arial"/>
          <w:sz w:val="24"/>
          <w:szCs w:val="24"/>
        </w:rPr>
      </w:pPr>
    </w:p>
    <w:sectPr w:rsidR="00092634" w:rsidRPr="00F76B2A" w:rsidSect="00F76B2A">
      <w:footerReference w:type="default" r:id="rId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59E4" w14:textId="77777777" w:rsidR="00B600CF" w:rsidRDefault="00B600CF" w:rsidP="0033751D">
      <w:pPr>
        <w:spacing w:after="0" w:line="240" w:lineRule="auto"/>
      </w:pPr>
      <w:r>
        <w:separator/>
      </w:r>
    </w:p>
  </w:endnote>
  <w:endnote w:type="continuationSeparator" w:id="0">
    <w:p w14:paraId="1D8B0A0B" w14:textId="77777777" w:rsidR="00B600CF" w:rsidRDefault="00B600CF" w:rsidP="0033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478615"/>
      <w:docPartObj>
        <w:docPartGallery w:val="Page Numbers (Bottom of Page)"/>
        <w:docPartUnique/>
      </w:docPartObj>
    </w:sdtPr>
    <w:sdtEndPr>
      <w:rPr>
        <w:noProof/>
      </w:rPr>
    </w:sdtEndPr>
    <w:sdtContent>
      <w:p w14:paraId="0B82EF75" w14:textId="74E8FF1B" w:rsidR="0033751D" w:rsidRDefault="00337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13832" w14:textId="77777777" w:rsidR="0033751D" w:rsidRDefault="0033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FAEE" w14:textId="77777777" w:rsidR="00B600CF" w:rsidRDefault="00B600CF" w:rsidP="0033751D">
      <w:pPr>
        <w:spacing w:after="0" w:line="240" w:lineRule="auto"/>
      </w:pPr>
      <w:r>
        <w:separator/>
      </w:r>
    </w:p>
  </w:footnote>
  <w:footnote w:type="continuationSeparator" w:id="0">
    <w:p w14:paraId="2C7EE550" w14:textId="77777777" w:rsidR="00B600CF" w:rsidRDefault="00B600CF" w:rsidP="00337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34"/>
    <w:rsid w:val="00092634"/>
    <w:rsid w:val="000F54A6"/>
    <w:rsid w:val="001F3BA9"/>
    <w:rsid w:val="001F5466"/>
    <w:rsid w:val="00211C26"/>
    <w:rsid w:val="002D4EC8"/>
    <w:rsid w:val="0033280E"/>
    <w:rsid w:val="0033751D"/>
    <w:rsid w:val="003B3389"/>
    <w:rsid w:val="004255A4"/>
    <w:rsid w:val="00426C12"/>
    <w:rsid w:val="00493DB9"/>
    <w:rsid w:val="004A7963"/>
    <w:rsid w:val="004B254F"/>
    <w:rsid w:val="00544F40"/>
    <w:rsid w:val="00562C44"/>
    <w:rsid w:val="005E6AB2"/>
    <w:rsid w:val="00640CE8"/>
    <w:rsid w:val="006E228E"/>
    <w:rsid w:val="00752D5B"/>
    <w:rsid w:val="007D0DFD"/>
    <w:rsid w:val="007E0ABC"/>
    <w:rsid w:val="0080346D"/>
    <w:rsid w:val="00900171"/>
    <w:rsid w:val="00A31A43"/>
    <w:rsid w:val="00A47CE2"/>
    <w:rsid w:val="00AB1EFE"/>
    <w:rsid w:val="00B2082B"/>
    <w:rsid w:val="00B600CF"/>
    <w:rsid w:val="00BC5402"/>
    <w:rsid w:val="00CE0D4D"/>
    <w:rsid w:val="00CF66AE"/>
    <w:rsid w:val="00D05F43"/>
    <w:rsid w:val="00EB2E55"/>
    <w:rsid w:val="00ED43F3"/>
    <w:rsid w:val="00F76B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6C9F"/>
  <w15:chartTrackingRefBased/>
  <w15:docId w15:val="{23EFCD3F-C05D-47BC-B36D-B20D61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63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37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51D"/>
    <w:rPr>
      <w:rFonts w:ascii="Calibri" w:eastAsia="Calibri" w:hAnsi="Calibri" w:cs="Times New Roman"/>
    </w:rPr>
  </w:style>
  <w:style w:type="paragraph" w:styleId="Footer">
    <w:name w:val="footer"/>
    <w:basedOn w:val="Normal"/>
    <w:link w:val="FooterChar"/>
    <w:uiPriority w:val="99"/>
    <w:unhideWhenUsed/>
    <w:rsid w:val="00337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0386">
      <w:bodyDiv w:val="1"/>
      <w:marLeft w:val="0"/>
      <w:marRight w:val="0"/>
      <w:marTop w:val="0"/>
      <w:marBottom w:val="0"/>
      <w:divBdr>
        <w:top w:val="none" w:sz="0" w:space="0" w:color="auto"/>
        <w:left w:val="none" w:sz="0" w:space="0" w:color="auto"/>
        <w:bottom w:val="none" w:sz="0" w:space="0" w:color="auto"/>
        <w:right w:val="none" w:sz="0" w:space="0" w:color="auto"/>
      </w:divBdr>
    </w:div>
    <w:div w:id="161093733">
      <w:bodyDiv w:val="1"/>
      <w:marLeft w:val="0"/>
      <w:marRight w:val="0"/>
      <w:marTop w:val="0"/>
      <w:marBottom w:val="0"/>
      <w:divBdr>
        <w:top w:val="none" w:sz="0" w:space="0" w:color="auto"/>
        <w:left w:val="none" w:sz="0" w:space="0" w:color="auto"/>
        <w:bottom w:val="none" w:sz="0" w:space="0" w:color="auto"/>
        <w:right w:val="none" w:sz="0" w:space="0" w:color="auto"/>
      </w:divBdr>
    </w:div>
    <w:div w:id="190146032">
      <w:bodyDiv w:val="1"/>
      <w:marLeft w:val="0"/>
      <w:marRight w:val="0"/>
      <w:marTop w:val="0"/>
      <w:marBottom w:val="0"/>
      <w:divBdr>
        <w:top w:val="none" w:sz="0" w:space="0" w:color="auto"/>
        <w:left w:val="none" w:sz="0" w:space="0" w:color="auto"/>
        <w:bottom w:val="none" w:sz="0" w:space="0" w:color="auto"/>
        <w:right w:val="none" w:sz="0" w:space="0" w:color="auto"/>
      </w:divBdr>
    </w:div>
    <w:div w:id="201014014">
      <w:bodyDiv w:val="1"/>
      <w:marLeft w:val="0"/>
      <w:marRight w:val="0"/>
      <w:marTop w:val="0"/>
      <w:marBottom w:val="0"/>
      <w:divBdr>
        <w:top w:val="none" w:sz="0" w:space="0" w:color="auto"/>
        <w:left w:val="none" w:sz="0" w:space="0" w:color="auto"/>
        <w:bottom w:val="none" w:sz="0" w:space="0" w:color="auto"/>
        <w:right w:val="none" w:sz="0" w:space="0" w:color="auto"/>
      </w:divBdr>
    </w:div>
    <w:div w:id="219170242">
      <w:bodyDiv w:val="1"/>
      <w:marLeft w:val="0"/>
      <w:marRight w:val="0"/>
      <w:marTop w:val="0"/>
      <w:marBottom w:val="0"/>
      <w:divBdr>
        <w:top w:val="none" w:sz="0" w:space="0" w:color="auto"/>
        <w:left w:val="none" w:sz="0" w:space="0" w:color="auto"/>
        <w:bottom w:val="none" w:sz="0" w:space="0" w:color="auto"/>
        <w:right w:val="none" w:sz="0" w:space="0" w:color="auto"/>
      </w:divBdr>
    </w:div>
    <w:div w:id="335348355">
      <w:bodyDiv w:val="1"/>
      <w:marLeft w:val="0"/>
      <w:marRight w:val="0"/>
      <w:marTop w:val="0"/>
      <w:marBottom w:val="0"/>
      <w:divBdr>
        <w:top w:val="none" w:sz="0" w:space="0" w:color="auto"/>
        <w:left w:val="none" w:sz="0" w:space="0" w:color="auto"/>
        <w:bottom w:val="none" w:sz="0" w:space="0" w:color="auto"/>
        <w:right w:val="none" w:sz="0" w:space="0" w:color="auto"/>
      </w:divBdr>
    </w:div>
    <w:div w:id="379868816">
      <w:bodyDiv w:val="1"/>
      <w:marLeft w:val="0"/>
      <w:marRight w:val="0"/>
      <w:marTop w:val="0"/>
      <w:marBottom w:val="0"/>
      <w:divBdr>
        <w:top w:val="none" w:sz="0" w:space="0" w:color="auto"/>
        <w:left w:val="none" w:sz="0" w:space="0" w:color="auto"/>
        <w:bottom w:val="none" w:sz="0" w:space="0" w:color="auto"/>
        <w:right w:val="none" w:sz="0" w:space="0" w:color="auto"/>
      </w:divBdr>
    </w:div>
    <w:div w:id="463276638">
      <w:bodyDiv w:val="1"/>
      <w:marLeft w:val="0"/>
      <w:marRight w:val="0"/>
      <w:marTop w:val="0"/>
      <w:marBottom w:val="0"/>
      <w:divBdr>
        <w:top w:val="none" w:sz="0" w:space="0" w:color="auto"/>
        <w:left w:val="none" w:sz="0" w:space="0" w:color="auto"/>
        <w:bottom w:val="none" w:sz="0" w:space="0" w:color="auto"/>
        <w:right w:val="none" w:sz="0" w:space="0" w:color="auto"/>
      </w:divBdr>
    </w:div>
    <w:div w:id="510684345">
      <w:bodyDiv w:val="1"/>
      <w:marLeft w:val="0"/>
      <w:marRight w:val="0"/>
      <w:marTop w:val="0"/>
      <w:marBottom w:val="0"/>
      <w:divBdr>
        <w:top w:val="none" w:sz="0" w:space="0" w:color="auto"/>
        <w:left w:val="none" w:sz="0" w:space="0" w:color="auto"/>
        <w:bottom w:val="none" w:sz="0" w:space="0" w:color="auto"/>
        <w:right w:val="none" w:sz="0" w:space="0" w:color="auto"/>
      </w:divBdr>
    </w:div>
    <w:div w:id="512574506">
      <w:bodyDiv w:val="1"/>
      <w:marLeft w:val="0"/>
      <w:marRight w:val="0"/>
      <w:marTop w:val="0"/>
      <w:marBottom w:val="0"/>
      <w:divBdr>
        <w:top w:val="none" w:sz="0" w:space="0" w:color="auto"/>
        <w:left w:val="none" w:sz="0" w:space="0" w:color="auto"/>
        <w:bottom w:val="none" w:sz="0" w:space="0" w:color="auto"/>
        <w:right w:val="none" w:sz="0" w:space="0" w:color="auto"/>
      </w:divBdr>
    </w:div>
    <w:div w:id="514542742">
      <w:bodyDiv w:val="1"/>
      <w:marLeft w:val="0"/>
      <w:marRight w:val="0"/>
      <w:marTop w:val="0"/>
      <w:marBottom w:val="0"/>
      <w:divBdr>
        <w:top w:val="none" w:sz="0" w:space="0" w:color="auto"/>
        <w:left w:val="none" w:sz="0" w:space="0" w:color="auto"/>
        <w:bottom w:val="none" w:sz="0" w:space="0" w:color="auto"/>
        <w:right w:val="none" w:sz="0" w:space="0" w:color="auto"/>
      </w:divBdr>
    </w:div>
    <w:div w:id="542638143">
      <w:bodyDiv w:val="1"/>
      <w:marLeft w:val="0"/>
      <w:marRight w:val="0"/>
      <w:marTop w:val="0"/>
      <w:marBottom w:val="0"/>
      <w:divBdr>
        <w:top w:val="none" w:sz="0" w:space="0" w:color="auto"/>
        <w:left w:val="none" w:sz="0" w:space="0" w:color="auto"/>
        <w:bottom w:val="none" w:sz="0" w:space="0" w:color="auto"/>
        <w:right w:val="none" w:sz="0" w:space="0" w:color="auto"/>
      </w:divBdr>
    </w:div>
    <w:div w:id="577860396">
      <w:bodyDiv w:val="1"/>
      <w:marLeft w:val="0"/>
      <w:marRight w:val="0"/>
      <w:marTop w:val="0"/>
      <w:marBottom w:val="0"/>
      <w:divBdr>
        <w:top w:val="none" w:sz="0" w:space="0" w:color="auto"/>
        <w:left w:val="none" w:sz="0" w:space="0" w:color="auto"/>
        <w:bottom w:val="none" w:sz="0" w:space="0" w:color="auto"/>
        <w:right w:val="none" w:sz="0" w:space="0" w:color="auto"/>
      </w:divBdr>
    </w:div>
    <w:div w:id="586963677">
      <w:bodyDiv w:val="1"/>
      <w:marLeft w:val="0"/>
      <w:marRight w:val="0"/>
      <w:marTop w:val="0"/>
      <w:marBottom w:val="0"/>
      <w:divBdr>
        <w:top w:val="none" w:sz="0" w:space="0" w:color="auto"/>
        <w:left w:val="none" w:sz="0" w:space="0" w:color="auto"/>
        <w:bottom w:val="none" w:sz="0" w:space="0" w:color="auto"/>
        <w:right w:val="none" w:sz="0" w:space="0" w:color="auto"/>
      </w:divBdr>
    </w:div>
    <w:div w:id="639962955">
      <w:bodyDiv w:val="1"/>
      <w:marLeft w:val="0"/>
      <w:marRight w:val="0"/>
      <w:marTop w:val="0"/>
      <w:marBottom w:val="0"/>
      <w:divBdr>
        <w:top w:val="none" w:sz="0" w:space="0" w:color="auto"/>
        <w:left w:val="none" w:sz="0" w:space="0" w:color="auto"/>
        <w:bottom w:val="none" w:sz="0" w:space="0" w:color="auto"/>
        <w:right w:val="none" w:sz="0" w:space="0" w:color="auto"/>
      </w:divBdr>
    </w:div>
    <w:div w:id="690689009">
      <w:bodyDiv w:val="1"/>
      <w:marLeft w:val="0"/>
      <w:marRight w:val="0"/>
      <w:marTop w:val="0"/>
      <w:marBottom w:val="0"/>
      <w:divBdr>
        <w:top w:val="none" w:sz="0" w:space="0" w:color="auto"/>
        <w:left w:val="none" w:sz="0" w:space="0" w:color="auto"/>
        <w:bottom w:val="none" w:sz="0" w:space="0" w:color="auto"/>
        <w:right w:val="none" w:sz="0" w:space="0" w:color="auto"/>
      </w:divBdr>
    </w:div>
    <w:div w:id="697658503">
      <w:bodyDiv w:val="1"/>
      <w:marLeft w:val="0"/>
      <w:marRight w:val="0"/>
      <w:marTop w:val="0"/>
      <w:marBottom w:val="0"/>
      <w:divBdr>
        <w:top w:val="none" w:sz="0" w:space="0" w:color="auto"/>
        <w:left w:val="none" w:sz="0" w:space="0" w:color="auto"/>
        <w:bottom w:val="none" w:sz="0" w:space="0" w:color="auto"/>
        <w:right w:val="none" w:sz="0" w:space="0" w:color="auto"/>
      </w:divBdr>
    </w:div>
    <w:div w:id="713850356">
      <w:bodyDiv w:val="1"/>
      <w:marLeft w:val="0"/>
      <w:marRight w:val="0"/>
      <w:marTop w:val="0"/>
      <w:marBottom w:val="0"/>
      <w:divBdr>
        <w:top w:val="none" w:sz="0" w:space="0" w:color="auto"/>
        <w:left w:val="none" w:sz="0" w:space="0" w:color="auto"/>
        <w:bottom w:val="none" w:sz="0" w:space="0" w:color="auto"/>
        <w:right w:val="none" w:sz="0" w:space="0" w:color="auto"/>
      </w:divBdr>
    </w:div>
    <w:div w:id="714087200">
      <w:bodyDiv w:val="1"/>
      <w:marLeft w:val="0"/>
      <w:marRight w:val="0"/>
      <w:marTop w:val="0"/>
      <w:marBottom w:val="0"/>
      <w:divBdr>
        <w:top w:val="none" w:sz="0" w:space="0" w:color="auto"/>
        <w:left w:val="none" w:sz="0" w:space="0" w:color="auto"/>
        <w:bottom w:val="none" w:sz="0" w:space="0" w:color="auto"/>
        <w:right w:val="none" w:sz="0" w:space="0" w:color="auto"/>
      </w:divBdr>
    </w:div>
    <w:div w:id="844518425">
      <w:bodyDiv w:val="1"/>
      <w:marLeft w:val="0"/>
      <w:marRight w:val="0"/>
      <w:marTop w:val="0"/>
      <w:marBottom w:val="0"/>
      <w:divBdr>
        <w:top w:val="none" w:sz="0" w:space="0" w:color="auto"/>
        <w:left w:val="none" w:sz="0" w:space="0" w:color="auto"/>
        <w:bottom w:val="none" w:sz="0" w:space="0" w:color="auto"/>
        <w:right w:val="none" w:sz="0" w:space="0" w:color="auto"/>
      </w:divBdr>
    </w:div>
    <w:div w:id="947657015">
      <w:bodyDiv w:val="1"/>
      <w:marLeft w:val="0"/>
      <w:marRight w:val="0"/>
      <w:marTop w:val="0"/>
      <w:marBottom w:val="0"/>
      <w:divBdr>
        <w:top w:val="none" w:sz="0" w:space="0" w:color="auto"/>
        <w:left w:val="none" w:sz="0" w:space="0" w:color="auto"/>
        <w:bottom w:val="none" w:sz="0" w:space="0" w:color="auto"/>
        <w:right w:val="none" w:sz="0" w:space="0" w:color="auto"/>
      </w:divBdr>
    </w:div>
    <w:div w:id="1019041940">
      <w:bodyDiv w:val="1"/>
      <w:marLeft w:val="0"/>
      <w:marRight w:val="0"/>
      <w:marTop w:val="0"/>
      <w:marBottom w:val="0"/>
      <w:divBdr>
        <w:top w:val="none" w:sz="0" w:space="0" w:color="auto"/>
        <w:left w:val="none" w:sz="0" w:space="0" w:color="auto"/>
        <w:bottom w:val="none" w:sz="0" w:space="0" w:color="auto"/>
        <w:right w:val="none" w:sz="0" w:space="0" w:color="auto"/>
      </w:divBdr>
    </w:div>
    <w:div w:id="1092360962">
      <w:bodyDiv w:val="1"/>
      <w:marLeft w:val="0"/>
      <w:marRight w:val="0"/>
      <w:marTop w:val="0"/>
      <w:marBottom w:val="0"/>
      <w:divBdr>
        <w:top w:val="none" w:sz="0" w:space="0" w:color="auto"/>
        <w:left w:val="none" w:sz="0" w:space="0" w:color="auto"/>
        <w:bottom w:val="none" w:sz="0" w:space="0" w:color="auto"/>
        <w:right w:val="none" w:sz="0" w:space="0" w:color="auto"/>
      </w:divBdr>
    </w:div>
    <w:div w:id="1166627412">
      <w:bodyDiv w:val="1"/>
      <w:marLeft w:val="0"/>
      <w:marRight w:val="0"/>
      <w:marTop w:val="0"/>
      <w:marBottom w:val="0"/>
      <w:divBdr>
        <w:top w:val="none" w:sz="0" w:space="0" w:color="auto"/>
        <w:left w:val="none" w:sz="0" w:space="0" w:color="auto"/>
        <w:bottom w:val="none" w:sz="0" w:space="0" w:color="auto"/>
        <w:right w:val="none" w:sz="0" w:space="0" w:color="auto"/>
      </w:divBdr>
    </w:div>
    <w:div w:id="1228564322">
      <w:bodyDiv w:val="1"/>
      <w:marLeft w:val="0"/>
      <w:marRight w:val="0"/>
      <w:marTop w:val="0"/>
      <w:marBottom w:val="0"/>
      <w:divBdr>
        <w:top w:val="none" w:sz="0" w:space="0" w:color="auto"/>
        <w:left w:val="none" w:sz="0" w:space="0" w:color="auto"/>
        <w:bottom w:val="none" w:sz="0" w:space="0" w:color="auto"/>
        <w:right w:val="none" w:sz="0" w:space="0" w:color="auto"/>
      </w:divBdr>
    </w:div>
    <w:div w:id="1246918961">
      <w:bodyDiv w:val="1"/>
      <w:marLeft w:val="0"/>
      <w:marRight w:val="0"/>
      <w:marTop w:val="0"/>
      <w:marBottom w:val="0"/>
      <w:divBdr>
        <w:top w:val="none" w:sz="0" w:space="0" w:color="auto"/>
        <w:left w:val="none" w:sz="0" w:space="0" w:color="auto"/>
        <w:bottom w:val="none" w:sz="0" w:space="0" w:color="auto"/>
        <w:right w:val="none" w:sz="0" w:space="0" w:color="auto"/>
      </w:divBdr>
    </w:div>
    <w:div w:id="1292592544">
      <w:bodyDiv w:val="1"/>
      <w:marLeft w:val="0"/>
      <w:marRight w:val="0"/>
      <w:marTop w:val="0"/>
      <w:marBottom w:val="0"/>
      <w:divBdr>
        <w:top w:val="none" w:sz="0" w:space="0" w:color="auto"/>
        <w:left w:val="none" w:sz="0" w:space="0" w:color="auto"/>
        <w:bottom w:val="none" w:sz="0" w:space="0" w:color="auto"/>
        <w:right w:val="none" w:sz="0" w:space="0" w:color="auto"/>
      </w:divBdr>
    </w:div>
    <w:div w:id="1334070110">
      <w:bodyDiv w:val="1"/>
      <w:marLeft w:val="0"/>
      <w:marRight w:val="0"/>
      <w:marTop w:val="0"/>
      <w:marBottom w:val="0"/>
      <w:divBdr>
        <w:top w:val="none" w:sz="0" w:space="0" w:color="auto"/>
        <w:left w:val="none" w:sz="0" w:space="0" w:color="auto"/>
        <w:bottom w:val="none" w:sz="0" w:space="0" w:color="auto"/>
        <w:right w:val="none" w:sz="0" w:space="0" w:color="auto"/>
      </w:divBdr>
    </w:div>
    <w:div w:id="1335692364">
      <w:bodyDiv w:val="1"/>
      <w:marLeft w:val="0"/>
      <w:marRight w:val="0"/>
      <w:marTop w:val="0"/>
      <w:marBottom w:val="0"/>
      <w:divBdr>
        <w:top w:val="none" w:sz="0" w:space="0" w:color="auto"/>
        <w:left w:val="none" w:sz="0" w:space="0" w:color="auto"/>
        <w:bottom w:val="none" w:sz="0" w:space="0" w:color="auto"/>
        <w:right w:val="none" w:sz="0" w:space="0" w:color="auto"/>
      </w:divBdr>
    </w:div>
    <w:div w:id="1349601933">
      <w:bodyDiv w:val="1"/>
      <w:marLeft w:val="0"/>
      <w:marRight w:val="0"/>
      <w:marTop w:val="0"/>
      <w:marBottom w:val="0"/>
      <w:divBdr>
        <w:top w:val="none" w:sz="0" w:space="0" w:color="auto"/>
        <w:left w:val="none" w:sz="0" w:space="0" w:color="auto"/>
        <w:bottom w:val="none" w:sz="0" w:space="0" w:color="auto"/>
        <w:right w:val="none" w:sz="0" w:space="0" w:color="auto"/>
      </w:divBdr>
    </w:div>
    <w:div w:id="1443919945">
      <w:bodyDiv w:val="1"/>
      <w:marLeft w:val="0"/>
      <w:marRight w:val="0"/>
      <w:marTop w:val="0"/>
      <w:marBottom w:val="0"/>
      <w:divBdr>
        <w:top w:val="none" w:sz="0" w:space="0" w:color="auto"/>
        <w:left w:val="none" w:sz="0" w:space="0" w:color="auto"/>
        <w:bottom w:val="none" w:sz="0" w:space="0" w:color="auto"/>
        <w:right w:val="none" w:sz="0" w:space="0" w:color="auto"/>
      </w:divBdr>
    </w:div>
    <w:div w:id="1470510822">
      <w:bodyDiv w:val="1"/>
      <w:marLeft w:val="0"/>
      <w:marRight w:val="0"/>
      <w:marTop w:val="0"/>
      <w:marBottom w:val="0"/>
      <w:divBdr>
        <w:top w:val="none" w:sz="0" w:space="0" w:color="auto"/>
        <w:left w:val="none" w:sz="0" w:space="0" w:color="auto"/>
        <w:bottom w:val="none" w:sz="0" w:space="0" w:color="auto"/>
        <w:right w:val="none" w:sz="0" w:space="0" w:color="auto"/>
      </w:divBdr>
    </w:div>
    <w:div w:id="1528790439">
      <w:bodyDiv w:val="1"/>
      <w:marLeft w:val="0"/>
      <w:marRight w:val="0"/>
      <w:marTop w:val="0"/>
      <w:marBottom w:val="0"/>
      <w:divBdr>
        <w:top w:val="none" w:sz="0" w:space="0" w:color="auto"/>
        <w:left w:val="none" w:sz="0" w:space="0" w:color="auto"/>
        <w:bottom w:val="none" w:sz="0" w:space="0" w:color="auto"/>
        <w:right w:val="none" w:sz="0" w:space="0" w:color="auto"/>
      </w:divBdr>
    </w:div>
    <w:div w:id="1618412645">
      <w:bodyDiv w:val="1"/>
      <w:marLeft w:val="0"/>
      <w:marRight w:val="0"/>
      <w:marTop w:val="0"/>
      <w:marBottom w:val="0"/>
      <w:divBdr>
        <w:top w:val="none" w:sz="0" w:space="0" w:color="auto"/>
        <w:left w:val="none" w:sz="0" w:space="0" w:color="auto"/>
        <w:bottom w:val="none" w:sz="0" w:space="0" w:color="auto"/>
        <w:right w:val="none" w:sz="0" w:space="0" w:color="auto"/>
      </w:divBdr>
    </w:div>
    <w:div w:id="1619071105">
      <w:bodyDiv w:val="1"/>
      <w:marLeft w:val="0"/>
      <w:marRight w:val="0"/>
      <w:marTop w:val="0"/>
      <w:marBottom w:val="0"/>
      <w:divBdr>
        <w:top w:val="none" w:sz="0" w:space="0" w:color="auto"/>
        <w:left w:val="none" w:sz="0" w:space="0" w:color="auto"/>
        <w:bottom w:val="none" w:sz="0" w:space="0" w:color="auto"/>
        <w:right w:val="none" w:sz="0" w:space="0" w:color="auto"/>
      </w:divBdr>
    </w:div>
    <w:div w:id="1621839358">
      <w:bodyDiv w:val="1"/>
      <w:marLeft w:val="0"/>
      <w:marRight w:val="0"/>
      <w:marTop w:val="0"/>
      <w:marBottom w:val="0"/>
      <w:divBdr>
        <w:top w:val="none" w:sz="0" w:space="0" w:color="auto"/>
        <w:left w:val="none" w:sz="0" w:space="0" w:color="auto"/>
        <w:bottom w:val="none" w:sz="0" w:space="0" w:color="auto"/>
        <w:right w:val="none" w:sz="0" w:space="0" w:color="auto"/>
      </w:divBdr>
    </w:div>
    <w:div w:id="1648393039">
      <w:bodyDiv w:val="1"/>
      <w:marLeft w:val="0"/>
      <w:marRight w:val="0"/>
      <w:marTop w:val="0"/>
      <w:marBottom w:val="0"/>
      <w:divBdr>
        <w:top w:val="none" w:sz="0" w:space="0" w:color="auto"/>
        <w:left w:val="none" w:sz="0" w:space="0" w:color="auto"/>
        <w:bottom w:val="none" w:sz="0" w:space="0" w:color="auto"/>
        <w:right w:val="none" w:sz="0" w:space="0" w:color="auto"/>
      </w:divBdr>
    </w:div>
    <w:div w:id="1699577669">
      <w:bodyDiv w:val="1"/>
      <w:marLeft w:val="0"/>
      <w:marRight w:val="0"/>
      <w:marTop w:val="0"/>
      <w:marBottom w:val="0"/>
      <w:divBdr>
        <w:top w:val="none" w:sz="0" w:space="0" w:color="auto"/>
        <w:left w:val="none" w:sz="0" w:space="0" w:color="auto"/>
        <w:bottom w:val="none" w:sz="0" w:space="0" w:color="auto"/>
        <w:right w:val="none" w:sz="0" w:space="0" w:color="auto"/>
      </w:divBdr>
    </w:div>
    <w:div w:id="1710757084">
      <w:bodyDiv w:val="1"/>
      <w:marLeft w:val="0"/>
      <w:marRight w:val="0"/>
      <w:marTop w:val="0"/>
      <w:marBottom w:val="0"/>
      <w:divBdr>
        <w:top w:val="none" w:sz="0" w:space="0" w:color="auto"/>
        <w:left w:val="none" w:sz="0" w:space="0" w:color="auto"/>
        <w:bottom w:val="none" w:sz="0" w:space="0" w:color="auto"/>
        <w:right w:val="none" w:sz="0" w:space="0" w:color="auto"/>
      </w:divBdr>
    </w:div>
    <w:div w:id="1738549199">
      <w:bodyDiv w:val="1"/>
      <w:marLeft w:val="0"/>
      <w:marRight w:val="0"/>
      <w:marTop w:val="0"/>
      <w:marBottom w:val="0"/>
      <w:divBdr>
        <w:top w:val="none" w:sz="0" w:space="0" w:color="auto"/>
        <w:left w:val="none" w:sz="0" w:space="0" w:color="auto"/>
        <w:bottom w:val="none" w:sz="0" w:space="0" w:color="auto"/>
        <w:right w:val="none" w:sz="0" w:space="0" w:color="auto"/>
      </w:divBdr>
    </w:div>
    <w:div w:id="1776289459">
      <w:bodyDiv w:val="1"/>
      <w:marLeft w:val="0"/>
      <w:marRight w:val="0"/>
      <w:marTop w:val="0"/>
      <w:marBottom w:val="0"/>
      <w:divBdr>
        <w:top w:val="none" w:sz="0" w:space="0" w:color="auto"/>
        <w:left w:val="none" w:sz="0" w:space="0" w:color="auto"/>
        <w:bottom w:val="none" w:sz="0" w:space="0" w:color="auto"/>
        <w:right w:val="none" w:sz="0" w:space="0" w:color="auto"/>
      </w:divBdr>
    </w:div>
    <w:div w:id="1856459681">
      <w:bodyDiv w:val="1"/>
      <w:marLeft w:val="0"/>
      <w:marRight w:val="0"/>
      <w:marTop w:val="0"/>
      <w:marBottom w:val="0"/>
      <w:divBdr>
        <w:top w:val="none" w:sz="0" w:space="0" w:color="auto"/>
        <w:left w:val="none" w:sz="0" w:space="0" w:color="auto"/>
        <w:bottom w:val="none" w:sz="0" w:space="0" w:color="auto"/>
        <w:right w:val="none" w:sz="0" w:space="0" w:color="auto"/>
      </w:divBdr>
    </w:div>
    <w:div w:id="1914463000">
      <w:bodyDiv w:val="1"/>
      <w:marLeft w:val="0"/>
      <w:marRight w:val="0"/>
      <w:marTop w:val="0"/>
      <w:marBottom w:val="0"/>
      <w:divBdr>
        <w:top w:val="none" w:sz="0" w:space="0" w:color="auto"/>
        <w:left w:val="none" w:sz="0" w:space="0" w:color="auto"/>
        <w:bottom w:val="none" w:sz="0" w:space="0" w:color="auto"/>
        <w:right w:val="none" w:sz="0" w:space="0" w:color="auto"/>
      </w:divBdr>
    </w:div>
    <w:div w:id="1934699262">
      <w:bodyDiv w:val="1"/>
      <w:marLeft w:val="0"/>
      <w:marRight w:val="0"/>
      <w:marTop w:val="0"/>
      <w:marBottom w:val="0"/>
      <w:divBdr>
        <w:top w:val="none" w:sz="0" w:space="0" w:color="auto"/>
        <w:left w:val="none" w:sz="0" w:space="0" w:color="auto"/>
        <w:bottom w:val="none" w:sz="0" w:space="0" w:color="auto"/>
        <w:right w:val="none" w:sz="0" w:space="0" w:color="auto"/>
      </w:divBdr>
    </w:div>
    <w:div w:id="1936665124">
      <w:bodyDiv w:val="1"/>
      <w:marLeft w:val="0"/>
      <w:marRight w:val="0"/>
      <w:marTop w:val="0"/>
      <w:marBottom w:val="0"/>
      <w:divBdr>
        <w:top w:val="none" w:sz="0" w:space="0" w:color="auto"/>
        <w:left w:val="none" w:sz="0" w:space="0" w:color="auto"/>
        <w:bottom w:val="none" w:sz="0" w:space="0" w:color="auto"/>
        <w:right w:val="none" w:sz="0" w:space="0" w:color="auto"/>
      </w:divBdr>
    </w:div>
    <w:div w:id="1966234733">
      <w:bodyDiv w:val="1"/>
      <w:marLeft w:val="0"/>
      <w:marRight w:val="0"/>
      <w:marTop w:val="0"/>
      <w:marBottom w:val="0"/>
      <w:divBdr>
        <w:top w:val="none" w:sz="0" w:space="0" w:color="auto"/>
        <w:left w:val="none" w:sz="0" w:space="0" w:color="auto"/>
        <w:bottom w:val="none" w:sz="0" w:space="0" w:color="auto"/>
        <w:right w:val="none" w:sz="0" w:space="0" w:color="auto"/>
      </w:divBdr>
    </w:div>
    <w:div w:id="2035500749">
      <w:bodyDiv w:val="1"/>
      <w:marLeft w:val="0"/>
      <w:marRight w:val="0"/>
      <w:marTop w:val="0"/>
      <w:marBottom w:val="0"/>
      <w:divBdr>
        <w:top w:val="none" w:sz="0" w:space="0" w:color="auto"/>
        <w:left w:val="none" w:sz="0" w:space="0" w:color="auto"/>
        <w:bottom w:val="none" w:sz="0" w:space="0" w:color="auto"/>
        <w:right w:val="none" w:sz="0" w:space="0" w:color="auto"/>
      </w:divBdr>
    </w:div>
    <w:div w:id="2071150626">
      <w:bodyDiv w:val="1"/>
      <w:marLeft w:val="0"/>
      <w:marRight w:val="0"/>
      <w:marTop w:val="0"/>
      <w:marBottom w:val="0"/>
      <w:divBdr>
        <w:top w:val="none" w:sz="0" w:space="0" w:color="auto"/>
        <w:left w:val="none" w:sz="0" w:space="0" w:color="auto"/>
        <w:bottom w:val="none" w:sz="0" w:space="0" w:color="auto"/>
        <w:right w:val="none" w:sz="0" w:space="0" w:color="auto"/>
      </w:divBdr>
    </w:div>
    <w:div w:id="2099474816">
      <w:bodyDiv w:val="1"/>
      <w:marLeft w:val="0"/>
      <w:marRight w:val="0"/>
      <w:marTop w:val="0"/>
      <w:marBottom w:val="0"/>
      <w:divBdr>
        <w:top w:val="none" w:sz="0" w:space="0" w:color="auto"/>
        <w:left w:val="none" w:sz="0" w:space="0" w:color="auto"/>
        <w:bottom w:val="none" w:sz="0" w:space="0" w:color="auto"/>
        <w:right w:val="none" w:sz="0" w:space="0" w:color="auto"/>
      </w:divBdr>
    </w:div>
    <w:div w:id="21324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2022-11-14T07:18:00Z</cp:lastPrinted>
  <dcterms:created xsi:type="dcterms:W3CDTF">2022-11-14T07:01:00Z</dcterms:created>
  <dcterms:modified xsi:type="dcterms:W3CDTF">2022-11-14T11:35:00Z</dcterms:modified>
</cp:coreProperties>
</file>